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61" w:rsidRPr="00F56B61" w:rsidRDefault="00F56B61" w:rsidP="00F56B61">
      <w:p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F56B61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Консультация для родителей на тему «Эффективная инновационная практика </w:t>
      </w:r>
      <w:proofErr w:type="spellStart"/>
      <w:r w:rsidRPr="00F56B61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нейроигр</w:t>
      </w:r>
      <w:proofErr w:type="spellEnd"/>
      <w:r w:rsidRPr="00F56B61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 в работе с детьми с ОВЗ»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Сегодня число детей с проблемами развития нервной системы заметно растёт. Самая частая причина проблем – повреждение ЦНС во время беременности или родов. И в этом случае нейропсихологическая коррекция – одна из популярных методик в работе с детьми. Нейропсихология – это научное направление на стыке 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 xml:space="preserve"> и психологии. Нейропсихология занимается изучением работы структур головного мозга и их связей с психическими процессами и формой поведения. Основная задача нейропсихологических игр и упражнений – способствовать всесторонней работе головного мозга и сделать взаимодействие правого и левого полушария гармоничным.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Как понять, что у ребёнка есть проблемы: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• Ребёнок 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>,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«не слышит»</w:t>
      </w:r>
      <w:r w:rsidRPr="00F56B61">
        <w:rPr>
          <w:rFonts w:ascii="Times New Roman" w:hAnsi="Times New Roman" w:cs="Times New Roman"/>
          <w:sz w:val="28"/>
          <w:szCs w:val="28"/>
        </w:rPr>
        <w:t> взрослых, на замечания не реагирует или, наоборот, чересчур медлительный и пассивный.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• Испытывает трудности в усвоении программы. Долго выполняет задания, на занятиях </w:t>
      </w:r>
      <w:proofErr w:type="gramStart"/>
      <w:r w:rsidRPr="00F56B61">
        <w:rPr>
          <w:rFonts w:ascii="Times New Roman" w:hAnsi="Times New Roman" w:cs="Times New Roman"/>
          <w:sz w:val="28"/>
          <w:szCs w:val="28"/>
        </w:rPr>
        <w:t>невнимателен</w:t>
      </w:r>
      <w:proofErr w:type="gramEnd"/>
      <w:r w:rsidRPr="00F56B61">
        <w:rPr>
          <w:rFonts w:ascii="Times New Roman" w:hAnsi="Times New Roman" w:cs="Times New Roman"/>
          <w:sz w:val="28"/>
          <w:szCs w:val="28"/>
        </w:rPr>
        <w:t>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Заметна эмоциональная нестабильность, резкие перепады настроения.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Есть синдром дефицита внимания.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Постоянно путает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«лево»</w:t>
      </w:r>
      <w:r w:rsidRPr="00F56B61">
        <w:rPr>
          <w:rFonts w:ascii="Times New Roman" w:hAnsi="Times New Roman" w:cs="Times New Roman"/>
          <w:sz w:val="28"/>
          <w:szCs w:val="28"/>
        </w:rPr>
        <w:t> и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«право»</w:t>
      </w:r>
      <w:r w:rsidRPr="00F56B61">
        <w:rPr>
          <w:rFonts w:ascii="Times New Roman" w:hAnsi="Times New Roman" w:cs="Times New Roman"/>
          <w:sz w:val="28"/>
          <w:szCs w:val="28"/>
        </w:rPr>
        <w:t>, сезоны, плохо запоминает стихи и сказки.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Плохо ориентируется в пространстве, не может скоординировать движения.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Тяжело переключается с одного действия на другое.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Присутствуют навязчивые движения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(почёсывания, рисует, пишет с высунутым языком, грызёт ногти и т. д.)</w:t>
      </w:r>
      <w:r w:rsidRPr="00F56B61">
        <w:rPr>
          <w:rFonts w:ascii="Times New Roman" w:hAnsi="Times New Roman" w:cs="Times New Roman"/>
          <w:sz w:val="28"/>
          <w:szCs w:val="28"/>
        </w:rPr>
        <w:t>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Быстро утомляется, не может сосредоточиться на задании, тяжело осваивает чтение, грамоту и счёт.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Есть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 w:rsidRPr="00F56B61">
        <w:rPr>
          <w:rFonts w:ascii="Times New Roman" w:hAnsi="Times New Roman" w:cs="Times New Roman"/>
          <w:sz w:val="28"/>
          <w:szCs w:val="28"/>
        </w:rPr>
        <w:t> с речью разной сложности.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Наблюдается слабая познавательная деятельность.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Плохо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развита</w:t>
      </w:r>
      <w:r w:rsidRPr="00F56B61">
        <w:rPr>
          <w:rFonts w:ascii="Times New Roman" w:hAnsi="Times New Roman" w:cs="Times New Roman"/>
          <w:sz w:val="28"/>
          <w:szCs w:val="28"/>
        </w:rPr>
        <w:t> мелкая и общая моторика и т. д.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lastRenderedPageBreak/>
        <w:t>Порой, причина неусидчивости и неуспеваемости кроется именно в нарушении работы полушарий. Здесь нужно обращаться к </w:t>
      </w:r>
      <w:proofErr w:type="spellStart"/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нейропсихологу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>. Он проведёт диагностику и расскажет подробно о программе коррекции.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На что направлены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нейропсихологические упражнения и игры</w:t>
      </w:r>
      <w:r w:rsidRPr="00F56B61">
        <w:rPr>
          <w:rFonts w:ascii="Times New Roman" w:hAnsi="Times New Roman" w:cs="Times New Roman"/>
          <w:sz w:val="28"/>
          <w:szCs w:val="28"/>
        </w:rPr>
        <w:t>: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F56B61">
        <w:rPr>
          <w:rFonts w:ascii="Times New Roman" w:hAnsi="Times New Roman" w:cs="Times New Roman"/>
          <w:sz w:val="28"/>
          <w:szCs w:val="28"/>
        </w:rPr>
        <w:t> концентрации и внимания, координации, умения чувствовать своё тело;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развитие памяти</w:t>
      </w:r>
      <w:r w:rsidRPr="00F56B61">
        <w:rPr>
          <w:rFonts w:ascii="Times New Roman" w:hAnsi="Times New Roman" w:cs="Times New Roman"/>
          <w:sz w:val="28"/>
          <w:szCs w:val="28"/>
        </w:rPr>
        <w:t>, мелкой и общей моторики, умения ориентироваться в пространстве;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работа над гармоничным взаимодействием полушарий;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активизация речи;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работа над эмоциональной устойчивостью, повышением внимания и т. д.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К сожалению, далеко не везде можно найти такого узкого специалиста, как </w:t>
      </w:r>
      <w:proofErr w:type="spellStart"/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нейропсихолог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>. И чтобы снизить риск возникновения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проблем</w:t>
      </w:r>
      <w:r w:rsidRPr="00F56B61">
        <w:rPr>
          <w:rFonts w:ascii="Times New Roman" w:hAnsi="Times New Roman" w:cs="Times New Roman"/>
          <w:sz w:val="28"/>
          <w:szCs w:val="28"/>
        </w:rPr>
        <w:t>, родителям следует уделять большое внимание физическому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развитию детей</w:t>
      </w:r>
      <w:r w:rsidRPr="00F56B61">
        <w:rPr>
          <w:rFonts w:ascii="Times New Roman" w:hAnsi="Times New Roman" w:cs="Times New Roman"/>
          <w:sz w:val="28"/>
          <w:szCs w:val="28"/>
        </w:rPr>
        <w:t>. Особенно активно это нужно делать в дошкольный период.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Для маленьких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детей важно движение</w:t>
      </w:r>
      <w:r w:rsidRPr="00F56B61">
        <w:rPr>
          <w:rFonts w:ascii="Times New Roman" w:hAnsi="Times New Roman" w:cs="Times New Roman"/>
          <w:sz w:val="28"/>
          <w:szCs w:val="28"/>
        </w:rPr>
        <w:t>. С рождения и до школы у ребёнка идёт созревание сенсорных систем: зрение, слух, обоняние, осязание, вкус. Для их правильного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развития необходимо</w:t>
      </w:r>
      <w:r w:rsidRPr="00F56B61">
        <w:rPr>
          <w:rFonts w:ascii="Times New Roman" w:hAnsi="Times New Roman" w:cs="Times New Roman"/>
          <w:sz w:val="28"/>
          <w:szCs w:val="28"/>
        </w:rPr>
        <w:t>, чтобы мозг верно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«перерабатывал»</w:t>
      </w:r>
      <w:r w:rsidRPr="00F56B61">
        <w:rPr>
          <w:rFonts w:ascii="Times New Roman" w:hAnsi="Times New Roman" w:cs="Times New Roman"/>
          <w:sz w:val="28"/>
          <w:szCs w:val="28"/>
        </w:rPr>
        <w:t> всю поступающую информацию. А малыш познаёт этот мир не через родителей, как кажется, а с помощью движения.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Мы хотим, чтобы дети были послушными, но это ошибочное желание. Если у малыша слабая активная деятельность, то и речь у него, как правило, тоже страдает, а это значит сбой в работе мозга. В идеале, ребёнок должен вести себя немного спокойнее, чем хулиганы из мультика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«Осторожно, обезьянки»</w:t>
      </w:r>
      <w:r w:rsidRPr="00F56B61">
        <w:rPr>
          <w:rFonts w:ascii="Times New Roman" w:hAnsi="Times New Roman" w:cs="Times New Roman"/>
          <w:sz w:val="28"/>
          <w:szCs w:val="28"/>
        </w:rPr>
        <w:t xml:space="preserve">: мама замучена, </w:t>
      </w:r>
      <w:proofErr w:type="gramStart"/>
      <w:r w:rsidRPr="00F56B61">
        <w:rPr>
          <w:rFonts w:ascii="Times New Roman" w:hAnsi="Times New Roman" w:cs="Times New Roman"/>
          <w:sz w:val="28"/>
          <w:szCs w:val="28"/>
        </w:rPr>
        <w:t>зато</w:t>
      </w:r>
      <w:proofErr w:type="gramEnd"/>
      <w:r w:rsidRPr="00F56B61">
        <w:rPr>
          <w:rFonts w:ascii="Times New Roman" w:hAnsi="Times New Roman" w:cs="Times New Roman"/>
          <w:sz w:val="28"/>
          <w:szCs w:val="28"/>
        </w:rPr>
        <w:t xml:space="preserve"> сколько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нейронных</w:t>
      </w:r>
      <w:r w:rsidRPr="00F56B61">
        <w:rPr>
          <w:rFonts w:ascii="Times New Roman" w:hAnsi="Times New Roman" w:cs="Times New Roman"/>
          <w:sz w:val="28"/>
          <w:szCs w:val="28"/>
        </w:rPr>
        <w:t> связей образовалось в головах её неугомонных малышей. Дело в том, что при выполнении определённых физических действий, и образуются эти связи, соответственно, повышается способность к обучению. Помочь в этом могут как раз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нейропсихологические упражнения и игры</w:t>
      </w:r>
      <w:r w:rsidRPr="00F56B61">
        <w:rPr>
          <w:rFonts w:ascii="Times New Roman" w:hAnsi="Times New Roman" w:cs="Times New Roman"/>
          <w:sz w:val="28"/>
          <w:szCs w:val="28"/>
        </w:rPr>
        <w:t>. Некоторые из них довольно просты и под силу любой маме.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 </w:t>
      </w:r>
    </w:p>
    <w:p w:rsidR="00F56B61" w:rsidRDefault="00F56B61" w:rsidP="00F56B6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Нейропсихологические игры: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1. Весёлый мяч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  <w:u w:val="single"/>
        </w:rPr>
        <w:t>Игры могут быть самыми разными</w:t>
      </w:r>
      <w:r w:rsidRPr="00F56B61">
        <w:rPr>
          <w:rFonts w:ascii="Times New Roman" w:hAnsi="Times New Roman" w:cs="Times New Roman"/>
          <w:sz w:val="28"/>
          <w:szCs w:val="28"/>
        </w:rPr>
        <w:t>: кидать мяч, подбрасывать вверх, ловить, перекидывать друг другу, сбивать мишень, катать по полу, играть в футбол, забрасывать мяч в игрушечное кольцо и т. д. Пособие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«Мяч и речь»</w:t>
      </w:r>
      <w:r w:rsidRPr="00F56B61">
        <w:rPr>
          <w:rFonts w:ascii="Times New Roman" w:hAnsi="Times New Roman" w:cs="Times New Roman"/>
          <w:sz w:val="28"/>
          <w:szCs w:val="28"/>
        </w:rPr>
        <w:t>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 xml:space="preserve">(авторы О. И. </w:t>
      </w:r>
      <w:proofErr w:type="spellStart"/>
      <w:r w:rsidRPr="00F56B61">
        <w:rPr>
          <w:rFonts w:ascii="Times New Roman" w:hAnsi="Times New Roman" w:cs="Times New Roman"/>
          <w:i/>
          <w:iCs/>
          <w:sz w:val="28"/>
          <w:szCs w:val="28"/>
        </w:rPr>
        <w:t>Крупенчук</w:t>
      </w:r>
      <w:proofErr w:type="spellEnd"/>
      <w:r w:rsidRPr="00F56B61">
        <w:rPr>
          <w:rFonts w:ascii="Times New Roman" w:hAnsi="Times New Roman" w:cs="Times New Roman"/>
          <w:i/>
          <w:iCs/>
          <w:sz w:val="28"/>
          <w:szCs w:val="28"/>
        </w:rPr>
        <w:t>, Т. А. Воробьёва)</w:t>
      </w:r>
      <w:r w:rsidRPr="00F56B61">
        <w:rPr>
          <w:rFonts w:ascii="Times New Roman" w:hAnsi="Times New Roman" w:cs="Times New Roman"/>
          <w:sz w:val="28"/>
          <w:szCs w:val="28"/>
        </w:rPr>
        <w:t> в этом поможет.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 2. Балансир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Это специальный тренажёр в виде полусферы. Задача малыша – удержаться на доске. Следует придерживать кроху за руку, помогая ему сохранять устойчивость. Сопровождайте это упражнение 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 xml:space="preserve"> или музыкой. Дети 6-7 лет могут самостоятельно заниматься с балансиром. Такая игра направлена на концентрацию и удерживание равновесия.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3. Полоса препятствий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Чем сложнее, тем лучше. Тут уже простор для фантазии родителей. Полосу можно сделать из стульев, подушек, использовать ортопедические коврики, обручи, кубики и т. д. Ребёнок должен проанализировать полосу и выбрать ту траекторию движения, по которой он успешно справится с заданием.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 4. Пальчиковая гимнастика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Для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детей с патологиями речи </w:t>
      </w:r>
      <w:r w:rsidRPr="00F56B61">
        <w:rPr>
          <w:rFonts w:ascii="Times New Roman" w:hAnsi="Times New Roman" w:cs="Times New Roman"/>
          <w:sz w:val="28"/>
          <w:szCs w:val="28"/>
        </w:rPr>
        <w:t>(например, задержка речевого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F56B61">
        <w:rPr>
          <w:rFonts w:ascii="Times New Roman" w:hAnsi="Times New Roman" w:cs="Times New Roman"/>
          <w:sz w:val="28"/>
          <w:szCs w:val="28"/>
        </w:rPr>
        <w:t>, общее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недоразвитие речи и т</w:t>
      </w:r>
      <w:r w:rsidRPr="00F56B61">
        <w:rPr>
          <w:rFonts w:ascii="Times New Roman" w:hAnsi="Times New Roman" w:cs="Times New Roman"/>
          <w:sz w:val="28"/>
          <w:szCs w:val="28"/>
        </w:rPr>
        <w:t>. д.) пальчиковые игры необходимы. Как правило, у таких ребят мелкая моторика плохо развита, им сложно показать даже самые простые фигуры (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«коза»</w:t>
      </w:r>
      <w:r w:rsidRPr="00F56B61">
        <w:rPr>
          <w:rFonts w:ascii="Times New Roman" w:hAnsi="Times New Roman" w:cs="Times New Roman"/>
          <w:sz w:val="28"/>
          <w:szCs w:val="28"/>
        </w:rPr>
        <w:t>,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«заяц»</w:t>
      </w:r>
      <w:r w:rsidRPr="00F56B61">
        <w:rPr>
          <w:rFonts w:ascii="Times New Roman" w:hAnsi="Times New Roman" w:cs="Times New Roman"/>
          <w:sz w:val="28"/>
          <w:szCs w:val="28"/>
        </w:rPr>
        <w:t xml:space="preserve"> и т. д.). Благодаря различным техникам пальчиковой гимнастики удаётся сделать кисть руки более гибкой. Сопровождать такие игры желательно 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 xml:space="preserve"> и стихами, к примеру, использовать пособие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«Пальчиковые шаги»</w:t>
      </w:r>
      <w:r w:rsidRPr="00F56B61">
        <w:rPr>
          <w:rFonts w:ascii="Times New Roman" w:hAnsi="Times New Roman" w:cs="Times New Roman"/>
          <w:sz w:val="28"/>
          <w:szCs w:val="28"/>
        </w:rPr>
        <w:t>, авторы Е. И. Чернова и Е. Ю. Тимофеева.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5. Су-</w:t>
      </w:r>
      <w:proofErr w:type="spellStart"/>
      <w:r w:rsidRPr="00F56B61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Это колючие мячики с металлическими колечками внутри. Ими легко пользоваться, они продаются в аптеках и стоят недорого. На руках находится </w:t>
      </w:r>
      <w:r w:rsidRPr="00F56B61">
        <w:rPr>
          <w:rFonts w:ascii="Times New Roman" w:hAnsi="Times New Roman" w:cs="Times New Roman"/>
          <w:sz w:val="28"/>
          <w:szCs w:val="28"/>
        </w:rPr>
        <w:lastRenderedPageBreak/>
        <w:t>множество биологических точек, и при прокатывании Су-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 xml:space="preserve"> между ладонями происходит стимуляции этих точек. Металлические колечки надеваются и снимаются на каждый пальчик. Такой массаж ребёнок может делать самостоятельно под присмотром взрослого. </w:t>
      </w:r>
      <w:r w:rsidRPr="00F56B61">
        <w:rPr>
          <w:rFonts w:ascii="Times New Roman" w:hAnsi="Times New Roman" w:cs="Times New Roman"/>
          <w:sz w:val="28"/>
          <w:szCs w:val="28"/>
          <w:u w:val="single"/>
        </w:rPr>
        <w:t>Здесь не страшно ошибиться</w:t>
      </w:r>
      <w:r w:rsidRPr="00F56B61">
        <w:rPr>
          <w:rFonts w:ascii="Times New Roman" w:hAnsi="Times New Roman" w:cs="Times New Roman"/>
          <w:sz w:val="28"/>
          <w:szCs w:val="28"/>
        </w:rPr>
        <w:t>: любое действие с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«ёжиками»</w:t>
      </w:r>
      <w:r w:rsidRPr="00F56B61">
        <w:rPr>
          <w:rFonts w:ascii="Times New Roman" w:hAnsi="Times New Roman" w:cs="Times New Roman"/>
          <w:sz w:val="28"/>
          <w:szCs w:val="28"/>
        </w:rPr>
        <w:t> принесёт пользу. </w:t>
      </w:r>
      <w:r w:rsidRPr="00F56B61">
        <w:rPr>
          <w:rFonts w:ascii="Times New Roman" w:hAnsi="Times New Roman" w:cs="Times New Roman"/>
          <w:sz w:val="28"/>
          <w:szCs w:val="28"/>
          <w:u w:val="single"/>
        </w:rPr>
        <w:t>Вместо Су-</w:t>
      </w:r>
      <w:proofErr w:type="spellStart"/>
      <w:r w:rsidRPr="00F56B61">
        <w:rPr>
          <w:rFonts w:ascii="Times New Roman" w:hAnsi="Times New Roman" w:cs="Times New Roman"/>
          <w:sz w:val="28"/>
          <w:szCs w:val="28"/>
          <w:u w:val="single"/>
        </w:rPr>
        <w:t>Джок</w:t>
      </w:r>
      <w:proofErr w:type="spellEnd"/>
      <w:r w:rsidRPr="00F56B61">
        <w:rPr>
          <w:rFonts w:ascii="Times New Roman" w:hAnsi="Times New Roman" w:cs="Times New Roman"/>
          <w:sz w:val="28"/>
          <w:szCs w:val="28"/>
          <w:u w:val="single"/>
        </w:rPr>
        <w:t xml:space="preserve"> можно воспользоваться дарами природы</w:t>
      </w:r>
      <w:r w:rsidRPr="00F56B61">
        <w:rPr>
          <w:rFonts w:ascii="Times New Roman" w:hAnsi="Times New Roman" w:cs="Times New Roman"/>
          <w:sz w:val="28"/>
          <w:szCs w:val="28"/>
        </w:rPr>
        <w:t>: шишки, каштаны, орехи. Подойдут также любые колючие мячики, например, для стиральной машинки.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6. Дыхательная гимнастика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Сильный речевой выдох – залог успешной коррекции звукопроизношения. Кроме того, дыхательная гимнастика повышает тонус деятельности мозга.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  <w:u w:val="single"/>
        </w:rPr>
        <w:t>Что делать</w:t>
      </w:r>
      <w:r w:rsidRPr="00F56B61">
        <w:rPr>
          <w:rFonts w:ascii="Times New Roman" w:hAnsi="Times New Roman" w:cs="Times New Roman"/>
          <w:sz w:val="28"/>
          <w:szCs w:val="28"/>
        </w:rPr>
        <w:t>: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пускать мыльные пузыри;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дуть через соломинку;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дуть на игрушечный флюгер/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ветродуй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>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задувать свечки;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сдувать ватку со стола;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дуть на бумажные кораблики, плавающие в чаше с водой;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самостоятельно сделать из бумаги бабочку/пчёлку/листик, подвесить фигуру на ниточку и просить ребёнка на неё подуть;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• делать мыльные пузыри в воде через соломинку и т. д.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Много полезной информации по дыхательной гимнастике и не только есть в книге О. И. 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>, Т. А. Воробьёвой «Исправляем произношение. Комплексная методика исправления артикуляционных расстройств».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            7. Тоннель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Смастерите тоннель из подручных материалов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(стулья, например)</w:t>
      </w:r>
      <w:r w:rsidRPr="00F56B61">
        <w:rPr>
          <w:rFonts w:ascii="Times New Roman" w:hAnsi="Times New Roman" w:cs="Times New Roman"/>
          <w:sz w:val="28"/>
          <w:szCs w:val="28"/>
        </w:rPr>
        <w:t> или используйте покупной. Принцип – заставить ребёнка проползти на четвереньках. Вы сами можете стать тоннелем, опершись на руки и ноги, попросить малыша проползти под вами.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lastRenderedPageBreak/>
        <w:t>Во время направленного ползания в туннеле у ребёнка улучшается сенсорная интеграция и укрепляется межполушарное взаимодействие, что является необходимым условием нейропсихологической коррекции ребёнка, преодоления задержки развития, СДВГ, РАС и других нарушений.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>8. Межполушарное рисование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 xml:space="preserve">Если полушария работают не слажено, то дети часто испытывают трудности в обучении, так как не происходит полноценного обмена информацией между </w:t>
      </w:r>
      <w:proofErr w:type="gramStart"/>
      <w:r w:rsidRPr="00F56B61">
        <w:rPr>
          <w:rFonts w:ascii="Times New Roman" w:hAnsi="Times New Roman" w:cs="Times New Roman"/>
          <w:sz w:val="28"/>
          <w:szCs w:val="28"/>
        </w:rPr>
        <w:t>мозговитыми</w:t>
      </w:r>
      <w:proofErr w:type="gramEnd"/>
      <w:r w:rsidRPr="00F56B61">
        <w:rPr>
          <w:rFonts w:ascii="Times New Roman" w:hAnsi="Times New Roman" w:cs="Times New Roman"/>
          <w:sz w:val="28"/>
          <w:szCs w:val="28"/>
        </w:rPr>
        <w:t>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«соседями»</w:t>
      </w:r>
      <w:r w:rsidRPr="00F56B61">
        <w:rPr>
          <w:rFonts w:ascii="Times New Roman" w:hAnsi="Times New Roman" w:cs="Times New Roman"/>
          <w:sz w:val="28"/>
          <w:szCs w:val="28"/>
        </w:rPr>
        <w:t xml:space="preserve">. Межполушарное рисование позволяет улучшить эти связи. Предложите ребёнку нарисовать одновременно двумя руками какую-либо фигуру. А помогут в этом пособия Т. П. </w:t>
      </w:r>
      <w:proofErr w:type="spellStart"/>
      <w:r w:rsidRPr="00F56B61">
        <w:rPr>
          <w:rFonts w:ascii="Times New Roman" w:hAnsi="Times New Roman" w:cs="Times New Roman"/>
          <w:sz w:val="28"/>
          <w:szCs w:val="28"/>
        </w:rPr>
        <w:t>Трясоруковой</w:t>
      </w:r>
      <w:proofErr w:type="spellEnd"/>
      <w:r w:rsidRPr="00F56B61">
        <w:rPr>
          <w:rFonts w:ascii="Times New Roman" w:hAnsi="Times New Roman" w:cs="Times New Roman"/>
          <w:sz w:val="28"/>
          <w:szCs w:val="28"/>
        </w:rPr>
        <w:t xml:space="preserve"> «Развитие межполушарного взаимодействия у детей».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b/>
          <w:bCs/>
          <w:sz w:val="28"/>
          <w:szCs w:val="28"/>
        </w:rPr>
        <w:t xml:space="preserve">           9. </w:t>
      </w:r>
      <w:proofErr w:type="spellStart"/>
      <w:r w:rsidRPr="00F56B61">
        <w:rPr>
          <w:rFonts w:ascii="Times New Roman" w:hAnsi="Times New Roman" w:cs="Times New Roman"/>
          <w:b/>
          <w:bCs/>
          <w:sz w:val="28"/>
          <w:szCs w:val="28"/>
        </w:rPr>
        <w:t>Кинезиологические</w:t>
      </w:r>
      <w:proofErr w:type="spellEnd"/>
      <w:r w:rsidRPr="00F56B61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упражнения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Они бодрят, тонизируют, буквально заставляют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«напрячь мозги»</w:t>
      </w:r>
      <w:r w:rsidRPr="00F56B61">
        <w:rPr>
          <w:rFonts w:ascii="Times New Roman" w:hAnsi="Times New Roman" w:cs="Times New Roman"/>
          <w:sz w:val="28"/>
          <w:szCs w:val="28"/>
        </w:rPr>
        <w:t>. Выполнять их можно вместе с детьми, потому что лишние </w:t>
      </w:r>
      <w:r w:rsidRPr="00F56B61">
        <w:rPr>
          <w:rFonts w:ascii="Times New Roman" w:hAnsi="Times New Roman" w:cs="Times New Roman"/>
          <w:b/>
          <w:bCs/>
          <w:sz w:val="28"/>
          <w:szCs w:val="28"/>
        </w:rPr>
        <w:t>нейронные</w:t>
      </w:r>
      <w:r w:rsidRPr="00F56B61">
        <w:rPr>
          <w:rFonts w:ascii="Times New Roman" w:hAnsi="Times New Roman" w:cs="Times New Roman"/>
          <w:sz w:val="28"/>
          <w:szCs w:val="28"/>
        </w:rPr>
        <w:t> связи взрослым тоже не помешают. Вот несколько вариантов игр.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Упражнение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«Кулак – ладонь»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Положить на стол ладони. Одну – сжать в кулак, вторая – лежит на столе. Одновременно менять положение рук. Постепенно наращивать скорость выполнения упражнения.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Упражнение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«Ухо – нос»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Левой рукой взять себя за кончик носа, правой – за левое ухо. </w:t>
      </w:r>
      <w:r w:rsidRPr="00F56B61">
        <w:rPr>
          <w:rFonts w:ascii="Times New Roman" w:hAnsi="Times New Roman" w:cs="Times New Roman"/>
          <w:sz w:val="28"/>
          <w:szCs w:val="28"/>
          <w:u w:val="single"/>
        </w:rPr>
        <w:t>Одновременно поменять руки</w:t>
      </w:r>
      <w:r w:rsidRPr="00F56B61">
        <w:rPr>
          <w:rFonts w:ascii="Times New Roman" w:hAnsi="Times New Roman" w:cs="Times New Roman"/>
          <w:sz w:val="28"/>
          <w:szCs w:val="28"/>
        </w:rPr>
        <w:t>: правой взяться за кончик носа, левой – за правое ухо. Повторить несколько раз.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Упражнение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«Класс – заяц»</w:t>
      </w:r>
    </w:p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Левой рукой показывать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«класс»</w:t>
      </w:r>
      <w:r w:rsidRPr="00F56B61">
        <w:rPr>
          <w:rFonts w:ascii="Times New Roman" w:hAnsi="Times New Roman" w:cs="Times New Roman"/>
          <w:sz w:val="28"/>
          <w:szCs w:val="28"/>
        </w:rPr>
        <w:t>, правой – </w:t>
      </w:r>
      <w:r w:rsidRPr="00F56B61">
        <w:rPr>
          <w:rFonts w:ascii="Times New Roman" w:hAnsi="Times New Roman" w:cs="Times New Roman"/>
          <w:i/>
          <w:iCs/>
          <w:sz w:val="28"/>
          <w:szCs w:val="28"/>
        </w:rPr>
        <w:t>«зайчика»</w:t>
      </w:r>
      <w:r w:rsidRPr="00F56B61">
        <w:rPr>
          <w:rFonts w:ascii="Times New Roman" w:hAnsi="Times New Roman" w:cs="Times New Roman"/>
          <w:sz w:val="28"/>
          <w:szCs w:val="28"/>
        </w:rPr>
        <w:t xml:space="preserve">. Одновременно менять </w:t>
      </w:r>
      <w:bookmarkStart w:id="0" w:name="_GoBack"/>
      <w:r w:rsidRPr="00F56B61">
        <w:rPr>
          <w:rFonts w:ascii="Times New Roman" w:hAnsi="Times New Roman" w:cs="Times New Roman"/>
          <w:sz w:val="28"/>
          <w:szCs w:val="28"/>
        </w:rPr>
        <w:t>положение рук и постепенно наращивать скорость.</w:t>
      </w:r>
    </w:p>
    <w:bookmarkEnd w:id="0"/>
    <w:p w:rsidR="00F56B61" w:rsidRPr="00F56B61" w:rsidRDefault="00F56B61" w:rsidP="00F56B61">
      <w:pPr>
        <w:rPr>
          <w:rFonts w:ascii="Times New Roman" w:hAnsi="Times New Roman" w:cs="Times New Roman"/>
          <w:sz w:val="28"/>
          <w:szCs w:val="28"/>
        </w:rPr>
      </w:pPr>
      <w:r w:rsidRPr="00F56B61">
        <w:rPr>
          <w:rFonts w:ascii="Times New Roman" w:hAnsi="Times New Roman" w:cs="Times New Roman"/>
          <w:sz w:val="28"/>
          <w:szCs w:val="28"/>
        </w:rPr>
        <w:t> </w:t>
      </w:r>
    </w:p>
    <w:p w:rsidR="00F56B61" w:rsidRPr="00F56B61" w:rsidRDefault="00F56B61" w:rsidP="00F56B6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F56B61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Эти несложные игры помогут скорректировать в домашних условиях работу двух полушарий и снизить риск развития проблем. </w:t>
      </w:r>
    </w:p>
    <w:p w:rsidR="00EA170E" w:rsidRPr="00F56B61" w:rsidRDefault="00EA170E">
      <w:pPr>
        <w:rPr>
          <w:rFonts w:ascii="Times New Roman" w:hAnsi="Times New Roman" w:cs="Times New Roman"/>
          <w:sz w:val="28"/>
          <w:szCs w:val="28"/>
        </w:rPr>
      </w:pPr>
    </w:p>
    <w:sectPr w:rsidR="00EA170E" w:rsidRPr="00F5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61"/>
    <w:rsid w:val="00EA170E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2024-11-24T17:02:00Z</dcterms:created>
  <dcterms:modified xsi:type="dcterms:W3CDTF">2024-11-24T17:04:00Z</dcterms:modified>
</cp:coreProperties>
</file>